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0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  <w:t>Tipy deníku</w:t>
      </w:r>
    </w:p>
    <w:p>
      <w:pPr>
        <w:pStyle w:val="Tlotextu"/>
        <w:widowControl/>
        <w:spacing w:before="0" w:after="0"/>
        <w:ind w:left="0" w:right="0" w:hanging="0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  <w:t>14.1.2019    Svitavský deník    str. 2   pardubický kraj</w:t>
      </w:r>
    </w:p>
    <w:p>
      <w:pPr>
        <w:pStyle w:val="Tlotextu"/>
        <w:widowControl/>
        <w:spacing w:before="0" w:after="24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Litomyšl  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Šéfredaktorka Svitavského deníku Iveta Nádvorníková doporučuje</w:t>
      </w:r>
    </w:p>
    <w:p>
      <w:pPr>
        <w:pStyle w:val="Tlotextu"/>
        <w:widowControl/>
        <w:spacing w:before="0" w:after="0"/>
        <w:ind w:left="0" w:right="0" w:hanging="0"/>
        <w:rPr/>
      </w:pPr>
      <w:r>
        <w:rPr/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Nenechte si ujít DeskFest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19. ledna od 13 do 19 hodin Festival deskových her v </w:t>
      </w:r>
      <w:r>
        <w:rPr>
          <w:b/>
          <w:i w:val="false"/>
          <w:caps w:val="false"/>
          <w:smallCaps w:val="false"/>
          <w:color w:val="000000"/>
          <w:spacing w:val="0"/>
        </w:rPr>
        <w:t>Litomyšli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 DeskFest se uskuteční v sobotu v Lidovém domě. Na své si přijdou milovníci stolních her. Nebudou chybět novinky mezi hrami. Akci pořádá Klub stolních a deskových her </w:t>
      </w:r>
      <w:r>
        <w:rPr>
          <w:b/>
          <w:i w:val="false"/>
          <w:caps w:val="false"/>
          <w:smallCaps w:val="false"/>
          <w:color w:val="000000"/>
          <w:spacing w:val="0"/>
        </w:rPr>
        <w:t>Litomyšl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217d5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1</Pages>
  <Words>60</Words>
  <Characters>339</Characters>
  <CharactersWithSpaces>413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2016-06-27T17:50:00Z</dcterms:created>
  <dc:creator>Petr</dc:creator>
  <dc:description/>
  <dc:language>cs-CZ</dc:language>
  <cp:lastModifiedBy/>
  <dcterms:modified xsi:type="dcterms:W3CDTF">2019-01-15T18:17:23Z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