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27724" w14:textId="77777777" w:rsidR="00A940F1" w:rsidRPr="00244813" w:rsidRDefault="00A940F1" w:rsidP="00244813">
      <w:pPr>
        <w:jc w:val="both"/>
        <w:rPr>
          <w:rFonts w:ascii="Arial" w:hAnsi="Arial" w:cs="Arial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1"/>
        <w:gridCol w:w="3627"/>
      </w:tblGrid>
      <w:tr w:rsidR="00A940F1" w:rsidRPr="00244813" w14:paraId="175DF7BD" w14:textId="77777777" w:rsidTr="001B6313">
        <w:trPr>
          <w:trHeight w:val="1244"/>
        </w:trPr>
        <w:tc>
          <w:tcPr>
            <w:tcW w:w="5411" w:type="dxa"/>
            <w:vAlign w:val="center"/>
          </w:tcPr>
          <w:p w14:paraId="3A959F5D" w14:textId="77777777" w:rsidR="00A940F1" w:rsidRPr="00244813" w:rsidRDefault="00836628" w:rsidP="00244813">
            <w:pPr>
              <w:tabs>
                <w:tab w:val="right" w:pos="6660"/>
              </w:tabs>
              <w:snapToGrid w:val="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64CD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15pt;margin-top:-20.2pt;width:55.95pt;height:73.2pt;z-index:251657728;mso-wrap-distance-left:9.05pt;mso-wrap-distance-right:9.05pt" wrapcoords="-458 0 -458 21142 21576 21142 21576 0 -458 0" filled="t">
                  <v:fill color2="black"/>
                  <v:imagedata r:id="rId8" o:title=""/>
                  <w10:wrap type="tight"/>
                </v:shape>
                <o:OLEObject Type="Embed" ProgID="Word.Picture.8" ShapeID="_x0000_s1026" DrawAspect="Content" ObjectID="_1662197373" r:id="rId9"/>
              </w:object>
            </w:r>
          </w:p>
          <w:p w14:paraId="6042DFC0" w14:textId="77777777" w:rsidR="00A940F1" w:rsidRPr="00244813" w:rsidRDefault="00A940F1" w:rsidP="00244813">
            <w:pPr>
              <w:jc w:val="both"/>
              <w:rPr>
                <w:rFonts w:ascii="Arial" w:hAnsi="Arial" w:cs="Arial"/>
              </w:rPr>
            </w:pPr>
          </w:p>
          <w:p w14:paraId="58C417FB" w14:textId="77777777" w:rsidR="00A940F1" w:rsidRPr="00244813" w:rsidRDefault="00A940F1" w:rsidP="00244813">
            <w:pPr>
              <w:jc w:val="both"/>
              <w:rPr>
                <w:rFonts w:ascii="Arial" w:hAnsi="Arial" w:cs="Arial"/>
              </w:rPr>
            </w:pPr>
          </w:p>
          <w:p w14:paraId="7CE79776" w14:textId="77777777" w:rsidR="00A940F1" w:rsidRPr="00244813" w:rsidRDefault="00A940F1" w:rsidP="002448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  <w:vAlign w:val="center"/>
          </w:tcPr>
          <w:p w14:paraId="726EB771" w14:textId="77777777" w:rsidR="00A940F1" w:rsidRPr="00244813" w:rsidRDefault="00A940F1" w:rsidP="00244813">
            <w:pPr>
              <w:snapToGrid w:val="0"/>
              <w:spacing w:line="220" w:lineRule="atLeast"/>
              <w:ind w:left="72"/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r w:rsidRPr="001B6313">
                <w:rPr>
                  <w:rFonts w:ascii="Arial" w:eastAsia="Arial" w:hAnsi="Arial" w:cs="Arial"/>
                  <w:b/>
                  <w:bCs/>
                </w:rPr>
                <w:t xml:space="preserve">Farní </w:t>
              </w:r>
              <w:smartTag w:uri="urn:schemas-microsoft-com:office:smarttags" w:element="PersonName">
                <w:smartTagPr>
                  <w:attr w:name="ProductID" w:val="charita Litomyšl"/>
                </w:smartTagPr>
                <w:r w:rsidRPr="001B6313">
                  <w:rPr>
                    <w:rFonts w:ascii="Arial" w:eastAsia="Arial" w:hAnsi="Arial" w:cs="Arial"/>
                    <w:b/>
                    <w:bCs/>
                  </w:rPr>
                  <w:t>charita Litomyšl</w:t>
                </w:r>
              </w:smartTag>
            </w:smartTag>
          </w:p>
          <w:p w14:paraId="0D913A6C" w14:textId="77777777" w:rsidR="00A940F1" w:rsidRPr="00244813" w:rsidRDefault="00C17E96" w:rsidP="00244813">
            <w:pPr>
              <w:spacing w:line="220" w:lineRule="atLeast"/>
              <w:ind w:left="7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6313">
              <w:rPr>
                <w:rFonts w:ascii="Arial" w:eastAsia="Arial" w:hAnsi="Arial" w:cs="Arial"/>
                <w:sz w:val="18"/>
                <w:szCs w:val="18"/>
              </w:rPr>
              <w:t>Služba Sanace rodiny</w:t>
            </w:r>
          </w:p>
          <w:p w14:paraId="3D2B4349" w14:textId="77777777" w:rsidR="00A940F1" w:rsidRPr="00244813" w:rsidRDefault="00244813" w:rsidP="00244813">
            <w:pPr>
              <w:spacing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313">
              <w:rPr>
                <w:rFonts w:ascii="Arial" w:eastAsia="Arial" w:hAnsi="Arial" w:cs="Arial"/>
                <w:sz w:val="18"/>
                <w:szCs w:val="18"/>
              </w:rPr>
              <w:t>Dukelská</w:t>
            </w:r>
            <w:r w:rsidR="00A940F1" w:rsidRPr="001B631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B6313">
              <w:rPr>
                <w:rFonts w:ascii="Arial" w:eastAsia="Arial" w:hAnsi="Arial" w:cs="Arial"/>
                <w:sz w:val="18"/>
                <w:szCs w:val="18"/>
              </w:rPr>
              <w:t>750</w:t>
            </w:r>
            <w:r w:rsidR="00A940F1" w:rsidRPr="001B6313">
              <w:rPr>
                <w:rFonts w:ascii="Arial" w:eastAsia="Arial" w:hAnsi="Arial" w:cs="Arial"/>
                <w:sz w:val="18"/>
                <w:szCs w:val="18"/>
              </w:rPr>
              <w:t>, 570 01 Litomyšl</w:t>
            </w:r>
          </w:p>
          <w:p w14:paraId="43BCBD05" w14:textId="4FED41CB" w:rsidR="00A940F1" w:rsidRPr="00244813" w:rsidRDefault="00A940F1" w:rsidP="00244813">
            <w:pPr>
              <w:spacing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313">
              <w:rPr>
                <w:rFonts w:ascii="Arial" w:eastAsia="Arial" w:hAnsi="Arial" w:cs="Arial"/>
                <w:sz w:val="18"/>
                <w:szCs w:val="18"/>
              </w:rPr>
              <w:t xml:space="preserve">Tel.: </w:t>
            </w:r>
            <w:r w:rsidR="00EB61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17E96" w:rsidRPr="001B6313">
              <w:rPr>
                <w:rFonts w:ascii="Arial" w:eastAsia="Arial" w:hAnsi="Arial" w:cs="Arial"/>
                <w:sz w:val="18"/>
                <w:szCs w:val="18"/>
              </w:rPr>
              <w:t>734642312</w:t>
            </w:r>
          </w:p>
          <w:p w14:paraId="47612A1E" w14:textId="5EB52921" w:rsidR="00A940F1" w:rsidRPr="00244813" w:rsidRDefault="00A940F1" w:rsidP="00244813">
            <w:pPr>
              <w:spacing w:line="220" w:lineRule="atLeast"/>
              <w:ind w:left="72" w:right="-3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313">
              <w:rPr>
                <w:rFonts w:ascii="Arial" w:eastAsia="Arial" w:hAnsi="Arial" w:cs="Arial"/>
                <w:sz w:val="18"/>
                <w:szCs w:val="18"/>
              </w:rPr>
              <w:t>IČO: 47489839</w:t>
            </w:r>
          </w:p>
          <w:p w14:paraId="72312D7B" w14:textId="77777777" w:rsidR="00A940F1" w:rsidRPr="00244813" w:rsidRDefault="00836628" w:rsidP="00244813">
            <w:pPr>
              <w:spacing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940F1" w:rsidRPr="001B6313">
                <w:rPr>
                  <w:rFonts w:ascii="Arial" w:eastAsia="Arial" w:hAnsi="Arial" w:cs="Arial"/>
                  <w:sz w:val="18"/>
                  <w:szCs w:val="18"/>
                </w:rPr>
                <w:t>s</w:t>
              </w:r>
              <w:r w:rsidR="00C17E96" w:rsidRPr="001B6313">
                <w:rPr>
                  <w:rFonts w:ascii="Arial" w:eastAsia="Arial" w:hAnsi="Arial" w:cs="Arial"/>
                  <w:sz w:val="18"/>
                  <w:szCs w:val="18"/>
                </w:rPr>
                <w:t>ar</w:t>
              </w:r>
              <w:r w:rsidR="00A940F1" w:rsidRPr="001B6313">
                <w:rPr>
                  <w:rFonts w:ascii="Arial" w:eastAsia="Arial" w:hAnsi="Arial" w:cs="Arial"/>
                  <w:sz w:val="18"/>
                  <w:szCs w:val="18"/>
                </w:rPr>
                <w:t>@lit.cz</w:t>
              </w:r>
            </w:hyperlink>
            <w:r w:rsidR="00A940F1" w:rsidRPr="001B6313">
              <w:rPr>
                <w:rFonts w:ascii="Arial" w:eastAsia="Arial" w:hAnsi="Arial" w:cs="Arial"/>
                <w:sz w:val="18"/>
                <w:szCs w:val="18"/>
              </w:rPr>
              <w:t>, www.litomysl.charita.cz</w:t>
            </w:r>
          </w:p>
        </w:tc>
      </w:tr>
    </w:tbl>
    <w:p w14:paraId="537D6C96" w14:textId="77777777" w:rsidR="00A940F1" w:rsidRPr="00244813" w:rsidRDefault="00A940F1" w:rsidP="00103BEA">
      <w:pPr>
        <w:rPr>
          <w:rFonts w:ascii="Arial" w:hAnsi="Arial" w:cs="Arial"/>
          <w:sz w:val="36"/>
          <w:szCs w:val="36"/>
        </w:rPr>
      </w:pPr>
    </w:p>
    <w:p w14:paraId="18BE493F" w14:textId="77777777" w:rsidR="003265DD" w:rsidRPr="003265DD" w:rsidRDefault="003265DD" w:rsidP="003265DD">
      <w:pPr>
        <w:jc w:val="center"/>
        <w:rPr>
          <w:rFonts w:ascii="Arial" w:hAnsi="Arial" w:cs="Arial"/>
          <w:b/>
          <w:sz w:val="28"/>
        </w:rPr>
      </w:pPr>
      <w:r w:rsidRPr="003265DD">
        <w:rPr>
          <w:rFonts w:ascii="Arial" w:hAnsi="Arial" w:cs="Arial"/>
          <w:b/>
          <w:sz w:val="28"/>
        </w:rPr>
        <w:t>Pravidla pro podávání a řešení stížností</w:t>
      </w:r>
    </w:p>
    <w:p w14:paraId="58D7CAF6" w14:textId="77777777" w:rsidR="003265DD" w:rsidRDefault="003265DD" w:rsidP="003265DD">
      <w:pPr>
        <w:jc w:val="both"/>
        <w:rPr>
          <w:rFonts w:ascii="Arial" w:hAnsi="Arial" w:cs="Arial"/>
        </w:rPr>
      </w:pPr>
    </w:p>
    <w:p w14:paraId="570CA65D" w14:textId="77777777" w:rsidR="003265DD" w:rsidRPr="00367F90" w:rsidRDefault="003265DD" w:rsidP="003265DD">
      <w:pPr>
        <w:jc w:val="both"/>
        <w:rPr>
          <w:rFonts w:ascii="Arial" w:hAnsi="Arial" w:cs="Arial"/>
        </w:rPr>
      </w:pPr>
      <w:r w:rsidRPr="00367F90">
        <w:rPr>
          <w:rFonts w:ascii="Arial" w:hAnsi="Arial" w:cs="Arial"/>
        </w:rPr>
        <w:t xml:space="preserve">Všechny osoby, které využívají Služby Sanace rodiny, mají možnost stěžovat si na kvalitu nebo způsob poskytování služby vedoucímu služby nebo řediteli Farní charity Litomyšl. </w:t>
      </w:r>
    </w:p>
    <w:p w14:paraId="1B572BA2" w14:textId="77777777" w:rsidR="003265DD" w:rsidRPr="00367F90" w:rsidRDefault="003265DD" w:rsidP="003265DD">
      <w:pPr>
        <w:jc w:val="both"/>
        <w:rPr>
          <w:rFonts w:ascii="Arial" w:hAnsi="Arial" w:cs="Arial"/>
        </w:rPr>
      </w:pPr>
    </w:p>
    <w:p w14:paraId="7A31A443" w14:textId="77777777" w:rsidR="003265DD" w:rsidRPr="006675DA" w:rsidRDefault="003265DD" w:rsidP="003265DD">
      <w:pPr>
        <w:jc w:val="both"/>
        <w:rPr>
          <w:rFonts w:ascii="Arial" w:hAnsi="Arial" w:cs="Arial"/>
          <w:b/>
        </w:rPr>
      </w:pPr>
      <w:r w:rsidRPr="006675DA">
        <w:rPr>
          <w:rFonts w:ascii="Arial" w:hAnsi="Arial" w:cs="Arial"/>
          <w:b/>
        </w:rPr>
        <w:t>Podat stížnost můžete jedním z následujících způsobů:</w:t>
      </w:r>
    </w:p>
    <w:p w14:paraId="5D77AA4E" w14:textId="77777777" w:rsidR="003265DD" w:rsidRPr="00367F90" w:rsidRDefault="003265DD" w:rsidP="003265D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6675DA">
        <w:rPr>
          <w:rFonts w:ascii="Arial" w:hAnsi="Arial" w:cs="Arial"/>
          <w:u w:val="single"/>
        </w:rPr>
        <w:t>ústně</w:t>
      </w:r>
      <w:r w:rsidRPr="00367F90">
        <w:rPr>
          <w:rFonts w:ascii="Arial" w:hAnsi="Arial" w:cs="Arial"/>
        </w:rPr>
        <w:t xml:space="preserve"> (osobně nebo telefonicky)</w:t>
      </w:r>
    </w:p>
    <w:p w14:paraId="52CD57DD" w14:textId="77777777" w:rsidR="003265DD" w:rsidRPr="00367F90" w:rsidRDefault="003265DD" w:rsidP="003265D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6675DA">
        <w:rPr>
          <w:rFonts w:ascii="Arial" w:hAnsi="Arial" w:cs="Arial"/>
          <w:u w:val="single"/>
        </w:rPr>
        <w:t>písemně</w:t>
      </w:r>
      <w:r w:rsidRPr="00367F90">
        <w:rPr>
          <w:rFonts w:ascii="Arial" w:hAnsi="Arial" w:cs="Arial"/>
        </w:rPr>
        <w:t xml:space="preserve"> (předáním písemné stížnosti, zasláním dopisu či e-mailu, předáním </w:t>
      </w:r>
      <w:bookmarkStart w:id="0" w:name="_GoBack"/>
      <w:r w:rsidRPr="00367F90">
        <w:rPr>
          <w:rFonts w:ascii="Arial" w:hAnsi="Arial" w:cs="Arial"/>
        </w:rPr>
        <w:t>písemné stížnosti prostřednictvím třetí osoby)</w:t>
      </w:r>
    </w:p>
    <w:p w14:paraId="2AB097D9" w14:textId="77777777" w:rsidR="003265DD" w:rsidRPr="00367F90" w:rsidRDefault="003265DD" w:rsidP="003265D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6675DA">
        <w:rPr>
          <w:rFonts w:ascii="Arial" w:hAnsi="Arial" w:cs="Arial"/>
          <w:u w:val="single"/>
        </w:rPr>
        <w:t>anonymně</w:t>
      </w:r>
      <w:r w:rsidRPr="00367F90">
        <w:rPr>
          <w:rFonts w:ascii="Arial" w:hAnsi="Arial" w:cs="Arial"/>
        </w:rPr>
        <w:t xml:space="preserve"> (vhozením dopisu do označené poštovní schránky, která je umístěna </w:t>
      </w:r>
      <w:bookmarkEnd w:id="0"/>
      <w:r w:rsidRPr="00367F90">
        <w:rPr>
          <w:rFonts w:ascii="Arial" w:hAnsi="Arial" w:cs="Arial"/>
        </w:rPr>
        <w:t>na vratech vedle hlavního vchodu do Lidového domu).</w:t>
      </w:r>
    </w:p>
    <w:p w14:paraId="53BE1C26" w14:textId="77777777" w:rsidR="003265DD" w:rsidRPr="00367F90" w:rsidRDefault="003265DD" w:rsidP="003265DD">
      <w:pPr>
        <w:jc w:val="both"/>
        <w:rPr>
          <w:rFonts w:ascii="Arial" w:hAnsi="Arial" w:cs="Arial"/>
        </w:rPr>
      </w:pPr>
    </w:p>
    <w:p w14:paraId="3F4AC01C" w14:textId="77777777" w:rsidR="003265DD" w:rsidRDefault="003265DD" w:rsidP="003265DD">
      <w:pPr>
        <w:jc w:val="both"/>
        <w:rPr>
          <w:rFonts w:ascii="Arial" w:hAnsi="Arial" w:cs="Arial"/>
        </w:rPr>
      </w:pPr>
      <w:r w:rsidRPr="00367F90">
        <w:rPr>
          <w:rFonts w:ascii="Arial" w:hAnsi="Arial" w:cs="Arial"/>
        </w:rPr>
        <w:t xml:space="preserve">Lhůta pro vyřízení stížnosti je nejvýše </w:t>
      </w:r>
      <w:r w:rsidRPr="006675DA">
        <w:rPr>
          <w:rFonts w:ascii="Arial" w:hAnsi="Arial" w:cs="Arial"/>
          <w:b/>
        </w:rPr>
        <w:t>30 dnů</w:t>
      </w:r>
      <w:r w:rsidRPr="00367F90">
        <w:rPr>
          <w:rFonts w:ascii="Arial" w:hAnsi="Arial" w:cs="Arial"/>
        </w:rPr>
        <w:t xml:space="preserve"> od jejího přijetí.</w:t>
      </w:r>
    </w:p>
    <w:p w14:paraId="31B8D800" w14:textId="77777777" w:rsidR="003265DD" w:rsidRDefault="003265DD" w:rsidP="003265DD">
      <w:pPr>
        <w:jc w:val="both"/>
        <w:rPr>
          <w:rFonts w:ascii="Arial" w:hAnsi="Arial" w:cs="Arial"/>
        </w:rPr>
      </w:pPr>
    </w:p>
    <w:p w14:paraId="1B434C12" w14:textId="77777777" w:rsidR="003265DD" w:rsidRPr="00367F90" w:rsidRDefault="003265DD" w:rsidP="00326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anonymní stížnosti bude odpověď zveřejněna na vývěsce před Lidovým domem a to po dobu </w:t>
      </w:r>
      <w:r w:rsidRPr="006675DA">
        <w:rPr>
          <w:rFonts w:ascii="Arial" w:hAnsi="Arial" w:cs="Arial"/>
          <w:b/>
        </w:rPr>
        <w:t>14 dnů</w:t>
      </w:r>
      <w:r>
        <w:rPr>
          <w:rFonts w:ascii="Arial" w:hAnsi="Arial" w:cs="Arial"/>
        </w:rPr>
        <w:t xml:space="preserve"> od vyřízení stížnosti.</w:t>
      </w:r>
    </w:p>
    <w:p w14:paraId="7FCA20BB" w14:textId="77777777" w:rsidR="003265DD" w:rsidRPr="00367F90" w:rsidRDefault="003265DD" w:rsidP="003265DD">
      <w:pPr>
        <w:jc w:val="both"/>
        <w:rPr>
          <w:rFonts w:ascii="Arial" w:hAnsi="Arial" w:cs="Arial"/>
        </w:rPr>
      </w:pPr>
    </w:p>
    <w:p w14:paraId="0856B01B" w14:textId="77777777" w:rsidR="003265DD" w:rsidRPr="00367F90" w:rsidRDefault="003265DD" w:rsidP="003265DD">
      <w:pPr>
        <w:jc w:val="both"/>
        <w:rPr>
          <w:rFonts w:ascii="Arial" w:hAnsi="Arial" w:cs="Arial"/>
        </w:rPr>
      </w:pPr>
      <w:r w:rsidRPr="00367F90">
        <w:rPr>
          <w:rFonts w:ascii="Arial" w:hAnsi="Arial" w:cs="Arial"/>
        </w:rPr>
        <w:t xml:space="preserve">V případě nespokojenosti s vyřízením stížnosti se proti jejímu řešení můžete </w:t>
      </w:r>
      <w:r w:rsidRPr="006675DA">
        <w:rPr>
          <w:rFonts w:ascii="Arial" w:hAnsi="Arial" w:cs="Arial"/>
          <w:b/>
        </w:rPr>
        <w:t xml:space="preserve">odvolat </w:t>
      </w:r>
      <w:r w:rsidRPr="00367F90">
        <w:rPr>
          <w:rFonts w:ascii="Arial" w:hAnsi="Arial" w:cs="Arial"/>
        </w:rPr>
        <w:t xml:space="preserve">vyššímu nadřízenému. </w:t>
      </w:r>
    </w:p>
    <w:p w14:paraId="00AEAD31" w14:textId="77777777" w:rsidR="003265DD" w:rsidRPr="00367F90" w:rsidRDefault="003265DD" w:rsidP="003265DD">
      <w:pPr>
        <w:jc w:val="both"/>
        <w:rPr>
          <w:rFonts w:ascii="Arial" w:hAnsi="Arial" w:cs="Arial"/>
        </w:rPr>
      </w:pPr>
    </w:p>
    <w:p w14:paraId="4836D8D0" w14:textId="77777777" w:rsidR="003265DD" w:rsidRPr="006675DA" w:rsidRDefault="003265DD" w:rsidP="003265DD">
      <w:pPr>
        <w:jc w:val="both"/>
        <w:rPr>
          <w:rFonts w:ascii="Arial" w:hAnsi="Arial" w:cs="Arial"/>
          <w:b/>
        </w:rPr>
      </w:pPr>
      <w:r w:rsidRPr="006675DA">
        <w:rPr>
          <w:rFonts w:ascii="Arial" w:hAnsi="Arial" w:cs="Arial"/>
          <w:b/>
        </w:rPr>
        <w:t>Lze se odvolat:</w:t>
      </w:r>
    </w:p>
    <w:p w14:paraId="7B287D40" w14:textId="77777777" w:rsidR="003265DD" w:rsidRPr="00367F90" w:rsidRDefault="003265DD" w:rsidP="003265D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67F90">
        <w:rPr>
          <w:rFonts w:ascii="Arial" w:hAnsi="Arial" w:cs="Arial"/>
        </w:rPr>
        <w:t>k ředitelce Farní charity Litomyšl – Bělidla 392, 570 01 Litomyšl,</w:t>
      </w:r>
    </w:p>
    <w:p w14:paraId="5B59F5D0" w14:textId="77777777" w:rsidR="003265DD" w:rsidRPr="00367F90" w:rsidRDefault="003265DD" w:rsidP="003265D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67F90">
        <w:rPr>
          <w:rFonts w:ascii="Arial" w:hAnsi="Arial" w:cs="Arial"/>
        </w:rPr>
        <w:t>k řediteli nebo prezidentovi Diecézní charity Hradec Králové – Velké náměstí 37, 500 01 Hradec Králové,</w:t>
      </w:r>
    </w:p>
    <w:p w14:paraId="25380641" w14:textId="77777777" w:rsidR="003265DD" w:rsidRDefault="003265DD" w:rsidP="003265D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67F90">
        <w:rPr>
          <w:rFonts w:ascii="Arial" w:hAnsi="Arial" w:cs="Arial"/>
        </w:rPr>
        <w:t>k Veřejnému ochránci práv – Údolní 39, 602 00 Brno, nebo na Český helsinský výbor, Jelení 5, 118 00 Praha 1.</w:t>
      </w:r>
    </w:p>
    <w:p w14:paraId="7154AF59" w14:textId="77777777" w:rsidR="003265DD" w:rsidRDefault="003265DD" w:rsidP="003265DD">
      <w:pPr>
        <w:jc w:val="both"/>
        <w:rPr>
          <w:rFonts w:ascii="Arial" w:hAnsi="Arial" w:cs="Arial"/>
        </w:rPr>
      </w:pPr>
    </w:p>
    <w:p w14:paraId="5FA6F2F0" w14:textId="15848A67" w:rsidR="47D863A4" w:rsidRPr="00103BEA" w:rsidRDefault="47D863A4" w:rsidP="003265DD">
      <w:pPr>
        <w:tabs>
          <w:tab w:val="left" w:pos="540"/>
          <w:tab w:val="left" w:pos="3054"/>
          <w:tab w:val="left" w:pos="3491"/>
          <w:tab w:val="left" w:pos="6219"/>
          <w:tab w:val="left" w:pos="6656"/>
        </w:tabs>
        <w:jc w:val="center"/>
        <w:rPr>
          <w:rFonts w:ascii="Arial" w:eastAsia="Arial" w:hAnsi="Arial" w:cs="Arial"/>
          <w:color w:val="000000" w:themeColor="text1"/>
        </w:rPr>
      </w:pPr>
    </w:p>
    <w:sectPr w:rsidR="47D863A4" w:rsidRPr="00103BEA" w:rsidSect="001B63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1EEB5" w14:textId="77777777" w:rsidR="00836628" w:rsidRDefault="00836628">
      <w:r>
        <w:separator/>
      </w:r>
    </w:p>
  </w:endnote>
  <w:endnote w:type="continuationSeparator" w:id="0">
    <w:p w14:paraId="59108CF7" w14:textId="77777777" w:rsidR="00836628" w:rsidRDefault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19D9A" w14:textId="77777777" w:rsidR="00697C81" w:rsidRDefault="00697C81" w:rsidP="00697C81">
    <w:pPr>
      <w:pStyle w:val="Zpat"/>
      <w:rPr>
        <w:sz w:val="20"/>
      </w:rPr>
    </w:pPr>
    <w:r w:rsidRPr="001B6313">
      <w:rPr>
        <w:sz w:val="20"/>
        <w:szCs w:val="20"/>
      </w:rPr>
      <w:t xml:space="preserve">©Tento dokument je vlastnictvím </w:t>
    </w:r>
    <w:smartTag w:uri="urn:schemas-microsoft-com:office:smarttags" w:element="PersonName">
      <w:smartTagPr>
        <w:attr w:name="ProductID" w:val="FCH Litomyšl"/>
      </w:smartTagPr>
      <w:r w:rsidRPr="001B6313">
        <w:rPr>
          <w:sz w:val="20"/>
          <w:szCs w:val="20"/>
        </w:rPr>
        <w:t>FCH Litomyšl</w:t>
      </w:r>
    </w:smartTag>
    <w:r w:rsidRPr="001B6313">
      <w:rPr>
        <w:sz w:val="20"/>
        <w:szCs w:val="20"/>
      </w:rPr>
      <w:t xml:space="preserve"> a jeho šíření mimo organizaci v jakékoliv formě bez souhlasu schvalovatele je zakázáno. ©                                                                                                                  </w:t>
    </w:r>
  </w:p>
  <w:p w14:paraId="31DCFDDF" w14:textId="646DD306" w:rsidR="00697C81" w:rsidRPr="001F76B7" w:rsidRDefault="00697C81" w:rsidP="00697C81">
    <w:pPr>
      <w:pStyle w:val="Zpat"/>
      <w:rPr>
        <w:sz w:val="20"/>
      </w:rPr>
    </w:pPr>
    <w:r>
      <w:rPr>
        <w:sz w:val="20"/>
      </w:rPr>
      <w:tab/>
    </w:r>
  </w:p>
  <w:p w14:paraId="1E979547" w14:textId="77777777" w:rsidR="00697C81" w:rsidRDefault="00697C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0C42C" w14:textId="77777777" w:rsidR="00836628" w:rsidRDefault="00836628">
      <w:r>
        <w:separator/>
      </w:r>
    </w:p>
  </w:footnote>
  <w:footnote w:type="continuationSeparator" w:id="0">
    <w:p w14:paraId="64E6B866" w14:textId="77777777" w:rsidR="00836628" w:rsidRDefault="0083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63D"/>
    <w:multiLevelType w:val="hybridMultilevel"/>
    <w:tmpl w:val="FCCA9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11F"/>
    <w:multiLevelType w:val="hybridMultilevel"/>
    <w:tmpl w:val="16122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A57"/>
    <w:multiLevelType w:val="hybridMultilevel"/>
    <w:tmpl w:val="ECEA6C22"/>
    <w:lvl w:ilvl="0" w:tplc="6414D59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56F2"/>
    <w:multiLevelType w:val="hybridMultilevel"/>
    <w:tmpl w:val="97D8DCA4"/>
    <w:lvl w:ilvl="0" w:tplc="4E28C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50DF"/>
    <w:multiLevelType w:val="hybridMultilevel"/>
    <w:tmpl w:val="8036F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04B1"/>
    <w:multiLevelType w:val="hybridMultilevel"/>
    <w:tmpl w:val="4ACABA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66A36"/>
    <w:multiLevelType w:val="hybridMultilevel"/>
    <w:tmpl w:val="B0703530"/>
    <w:lvl w:ilvl="0" w:tplc="CE4E2360">
      <w:start w:val="2"/>
      <w:numFmt w:val="upp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5188F"/>
    <w:multiLevelType w:val="hybridMultilevel"/>
    <w:tmpl w:val="A7D08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A1366"/>
    <w:multiLevelType w:val="hybridMultilevel"/>
    <w:tmpl w:val="93A477EC"/>
    <w:lvl w:ilvl="0" w:tplc="3D1EFA9A">
      <w:start w:val="3"/>
      <w:numFmt w:val="upp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343F0E32"/>
    <w:multiLevelType w:val="hybridMultilevel"/>
    <w:tmpl w:val="A4E45AD4"/>
    <w:lvl w:ilvl="0" w:tplc="476EA25C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653BE"/>
    <w:multiLevelType w:val="hybridMultilevel"/>
    <w:tmpl w:val="F0127D0E"/>
    <w:lvl w:ilvl="0" w:tplc="DDC80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A270A"/>
    <w:multiLevelType w:val="hybridMultilevel"/>
    <w:tmpl w:val="309C2F98"/>
    <w:lvl w:ilvl="0" w:tplc="CE4E2360">
      <w:start w:val="2"/>
      <w:numFmt w:val="upp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41FC23F0"/>
    <w:multiLevelType w:val="hybridMultilevel"/>
    <w:tmpl w:val="E3D89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D4A7A"/>
    <w:multiLevelType w:val="hybridMultilevel"/>
    <w:tmpl w:val="C4F6A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3314C"/>
    <w:multiLevelType w:val="hybridMultilevel"/>
    <w:tmpl w:val="A202A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24543"/>
    <w:multiLevelType w:val="hybridMultilevel"/>
    <w:tmpl w:val="A0544BB0"/>
    <w:lvl w:ilvl="0" w:tplc="CE4E2360">
      <w:start w:val="2"/>
      <w:numFmt w:val="upp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060E3"/>
    <w:multiLevelType w:val="hybridMultilevel"/>
    <w:tmpl w:val="28743F92"/>
    <w:lvl w:ilvl="0" w:tplc="51C08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3716CD"/>
    <w:multiLevelType w:val="hybridMultilevel"/>
    <w:tmpl w:val="495232B2"/>
    <w:lvl w:ilvl="0" w:tplc="CE4E2360">
      <w:start w:val="1"/>
      <w:numFmt w:val="upp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799A6E8A"/>
    <w:multiLevelType w:val="hybridMultilevel"/>
    <w:tmpl w:val="55980676"/>
    <w:lvl w:ilvl="0" w:tplc="86F4A76C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6B2CAD"/>
    <w:multiLevelType w:val="hybridMultilevel"/>
    <w:tmpl w:val="65A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41271"/>
    <w:multiLevelType w:val="hybridMultilevel"/>
    <w:tmpl w:val="693CB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8"/>
  </w:num>
  <w:num w:numId="5">
    <w:abstractNumId w:val="6"/>
  </w:num>
  <w:num w:numId="6">
    <w:abstractNumId w:val="15"/>
  </w:num>
  <w:num w:numId="7">
    <w:abstractNumId w:val="17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 w:numId="15">
    <w:abstractNumId w:val="10"/>
  </w:num>
  <w:num w:numId="16">
    <w:abstractNumId w:val="19"/>
  </w:num>
  <w:num w:numId="17">
    <w:abstractNumId w:val="4"/>
  </w:num>
  <w:num w:numId="18">
    <w:abstractNumId w:val="1"/>
  </w:num>
  <w:num w:numId="19">
    <w:abstractNumId w:val="2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9A"/>
    <w:rsid w:val="00050329"/>
    <w:rsid w:val="00065CD2"/>
    <w:rsid w:val="000839AE"/>
    <w:rsid w:val="000B2B90"/>
    <w:rsid w:val="000C69D4"/>
    <w:rsid w:val="000C6C96"/>
    <w:rsid w:val="000E3A3B"/>
    <w:rsid w:val="00103BEA"/>
    <w:rsid w:val="00112C75"/>
    <w:rsid w:val="00120076"/>
    <w:rsid w:val="00147C21"/>
    <w:rsid w:val="00170C0C"/>
    <w:rsid w:val="001B6313"/>
    <w:rsid w:val="00207CB3"/>
    <w:rsid w:val="00225049"/>
    <w:rsid w:val="00235DE5"/>
    <w:rsid w:val="00236DC4"/>
    <w:rsid w:val="002433D0"/>
    <w:rsid w:val="00244813"/>
    <w:rsid w:val="00254B30"/>
    <w:rsid w:val="002E7881"/>
    <w:rsid w:val="00301DA9"/>
    <w:rsid w:val="003235BD"/>
    <w:rsid w:val="003265DD"/>
    <w:rsid w:val="0035125F"/>
    <w:rsid w:val="003B63C6"/>
    <w:rsid w:val="003C233F"/>
    <w:rsid w:val="00415B5C"/>
    <w:rsid w:val="00421AD0"/>
    <w:rsid w:val="00427811"/>
    <w:rsid w:val="00450EC9"/>
    <w:rsid w:val="00454244"/>
    <w:rsid w:val="00465F1E"/>
    <w:rsid w:val="004674BA"/>
    <w:rsid w:val="00477919"/>
    <w:rsid w:val="004B2E51"/>
    <w:rsid w:val="004B3673"/>
    <w:rsid w:val="004C688A"/>
    <w:rsid w:val="004E72CE"/>
    <w:rsid w:val="00512D14"/>
    <w:rsid w:val="005507EA"/>
    <w:rsid w:val="00583686"/>
    <w:rsid w:val="00586E4E"/>
    <w:rsid w:val="005B0C0D"/>
    <w:rsid w:val="005C2361"/>
    <w:rsid w:val="005C49BF"/>
    <w:rsid w:val="00614BD2"/>
    <w:rsid w:val="00615435"/>
    <w:rsid w:val="00642230"/>
    <w:rsid w:val="00661431"/>
    <w:rsid w:val="00677B53"/>
    <w:rsid w:val="00697C81"/>
    <w:rsid w:val="006A0041"/>
    <w:rsid w:val="006C7C6B"/>
    <w:rsid w:val="006D1DFD"/>
    <w:rsid w:val="006D2658"/>
    <w:rsid w:val="006F5A33"/>
    <w:rsid w:val="0072265D"/>
    <w:rsid w:val="007400EA"/>
    <w:rsid w:val="00740CF5"/>
    <w:rsid w:val="00777761"/>
    <w:rsid w:val="00780ECA"/>
    <w:rsid w:val="0079418F"/>
    <w:rsid w:val="007E6DE7"/>
    <w:rsid w:val="007E765F"/>
    <w:rsid w:val="007E7A71"/>
    <w:rsid w:val="007F78B8"/>
    <w:rsid w:val="008031CA"/>
    <w:rsid w:val="00806075"/>
    <w:rsid w:val="00806A5A"/>
    <w:rsid w:val="008141FC"/>
    <w:rsid w:val="00830B47"/>
    <w:rsid w:val="00836628"/>
    <w:rsid w:val="008434BE"/>
    <w:rsid w:val="00843ED6"/>
    <w:rsid w:val="00845357"/>
    <w:rsid w:val="0089017D"/>
    <w:rsid w:val="008C29C5"/>
    <w:rsid w:val="00913BCA"/>
    <w:rsid w:val="00945FA3"/>
    <w:rsid w:val="009555C2"/>
    <w:rsid w:val="009759B3"/>
    <w:rsid w:val="009A4895"/>
    <w:rsid w:val="009E173B"/>
    <w:rsid w:val="009E4703"/>
    <w:rsid w:val="009F37A8"/>
    <w:rsid w:val="00A150A6"/>
    <w:rsid w:val="00A34836"/>
    <w:rsid w:val="00A41CCE"/>
    <w:rsid w:val="00A8738E"/>
    <w:rsid w:val="00A87B5C"/>
    <w:rsid w:val="00A9226D"/>
    <w:rsid w:val="00A940F1"/>
    <w:rsid w:val="00AB2457"/>
    <w:rsid w:val="00AB650B"/>
    <w:rsid w:val="00AD2CBC"/>
    <w:rsid w:val="00AD6731"/>
    <w:rsid w:val="00AE669A"/>
    <w:rsid w:val="00AE790C"/>
    <w:rsid w:val="00B04957"/>
    <w:rsid w:val="00B43729"/>
    <w:rsid w:val="00B47A10"/>
    <w:rsid w:val="00B57503"/>
    <w:rsid w:val="00B92BEF"/>
    <w:rsid w:val="00BB1272"/>
    <w:rsid w:val="00BB25AE"/>
    <w:rsid w:val="00BE36F7"/>
    <w:rsid w:val="00C06A90"/>
    <w:rsid w:val="00C17E96"/>
    <w:rsid w:val="00C3588A"/>
    <w:rsid w:val="00C5678B"/>
    <w:rsid w:val="00C63C20"/>
    <w:rsid w:val="00C933A2"/>
    <w:rsid w:val="00CB08C1"/>
    <w:rsid w:val="00CB5EA9"/>
    <w:rsid w:val="00CD2318"/>
    <w:rsid w:val="00CD3673"/>
    <w:rsid w:val="00D4748B"/>
    <w:rsid w:val="00D65743"/>
    <w:rsid w:val="00D90312"/>
    <w:rsid w:val="00D96E70"/>
    <w:rsid w:val="00DB3101"/>
    <w:rsid w:val="00DE06CA"/>
    <w:rsid w:val="00DE637B"/>
    <w:rsid w:val="00DF7EF1"/>
    <w:rsid w:val="00E1009D"/>
    <w:rsid w:val="00E35FAD"/>
    <w:rsid w:val="00E7299A"/>
    <w:rsid w:val="00E75460"/>
    <w:rsid w:val="00E76FF8"/>
    <w:rsid w:val="00EA5321"/>
    <w:rsid w:val="00EB61A0"/>
    <w:rsid w:val="00EC53A9"/>
    <w:rsid w:val="00ED2051"/>
    <w:rsid w:val="00EF2480"/>
    <w:rsid w:val="00EF4DAC"/>
    <w:rsid w:val="00F00999"/>
    <w:rsid w:val="00F01ABC"/>
    <w:rsid w:val="00F0548F"/>
    <w:rsid w:val="00F056D5"/>
    <w:rsid w:val="00F16856"/>
    <w:rsid w:val="00F4002E"/>
    <w:rsid w:val="00F45430"/>
    <w:rsid w:val="00F515AC"/>
    <w:rsid w:val="00F76855"/>
    <w:rsid w:val="00F849CF"/>
    <w:rsid w:val="00FB3EB3"/>
    <w:rsid w:val="00FC20B7"/>
    <w:rsid w:val="00FD4625"/>
    <w:rsid w:val="00FD67EB"/>
    <w:rsid w:val="013F3946"/>
    <w:rsid w:val="02112383"/>
    <w:rsid w:val="03602695"/>
    <w:rsid w:val="049CF414"/>
    <w:rsid w:val="07211851"/>
    <w:rsid w:val="0C6D52FA"/>
    <w:rsid w:val="0CA0D9E3"/>
    <w:rsid w:val="0E0021E5"/>
    <w:rsid w:val="0E04E368"/>
    <w:rsid w:val="10CCC560"/>
    <w:rsid w:val="115577C8"/>
    <w:rsid w:val="1169FC7E"/>
    <w:rsid w:val="122A362A"/>
    <w:rsid w:val="154A4DB9"/>
    <w:rsid w:val="183ED2E1"/>
    <w:rsid w:val="18B5B789"/>
    <w:rsid w:val="19650858"/>
    <w:rsid w:val="1DACE74F"/>
    <w:rsid w:val="1E3BD31E"/>
    <w:rsid w:val="24460387"/>
    <w:rsid w:val="247396C2"/>
    <w:rsid w:val="25B1BC2E"/>
    <w:rsid w:val="26A1D6A6"/>
    <w:rsid w:val="2822999A"/>
    <w:rsid w:val="28786FBF"/>
    <w:rsid w:val="28F0ADE6"/>
    <w:rsid w:val="2CE8AD34"/>
    <w:rsid w:val="2DDEF965"/>
    <w:rsid w:val="2F6ADCF4"/>
    <w:rsid w:val="30EE03D3"/>
    <w:rsid w:val="31F1D928"/>
    <w:rsid w:val="3847ADBB"/>
    <w:rsid w:val="3AB49A3B"/>
    <w:rsid w:val="3B15446B"/>
    <w:rsid w:val="3BBC9D75"/>
    <w:rsid w:val="3BF696D6"/>
    <w:rsid w:val="3FAC2658"/>
    <w:rsid w:val="406E3D15"/>
    <w:rsid w:val="40888BCC"/>
    <w:rsid w:val="40B51914"/>
    <w:rsid w:val="43685781"/>
    <w:rsid w:val="445A239C"/>
    <w:rsid w:val="47D863A4"/>
    <w:rsid w:val="4926A1F2"/>
    <w:rsid w:val="4BBBDEF1"/>
    <w:rsid w:val="4E7E80FD"/>
    <w:rsid w:val="4FB9F84E"/>
    <w:rsid w:val="528D0F7A"/>
    <w:rsid w:val="56E54F39"/>
    <w:rsid w:val="59EDF8E9"/>
    <w:rsid w:val="5A92CA4D"/>
    <w:rsid w:val="5AE441D7"/>
    <w:rsid w:val="5CC02AB8"/>
    <w:rsid w:val="60EFA305"/>
    <w:rsid w:val="626B2C8B"/>
    <w:rsid w:val="63C3DD78"/>
    <w:rsid w:val="63E48021"/>
    <w:rsid w:val="63F6BD92"/>
    <w:rsid w:val="6448CFD4"/>
    <w:rsid w:val="652C2F2A"/>
    <w:rsid w:val="65D93B9A"/>
    <w:rsid w:val="669B390D"/>
    <w:rsid w:val="66E5D356"/>
    <w:rsid w:val="6748C320"/>
    <w:rsid w:val="6938F7DB"/>
    <w:rsid w:val="6C8B3E93"/>
    <w:rsid w:val="6CDC98C1"/>
    <w:rsid w:val="6F2B8B44"/>
    <w:rsid w:val="702D8B7F"/>
    <w:rsid w:val="73BB3468"/>
    <w:rsid w:val="73C6B0A2"/>
    <w:rsid w:val="742BB605"/>
    <w:rsid w:val="74817F34"/>
    <w:rsid w:val="7A5C487B"/>
    <w:rsid w:val="7E00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DF4BD1F"/>
  <w15:docId w15:val="{18F3F79B-A9F3-4F6A-A038-5DCD6EC5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940F1"/>
    <w:pPr>
      <w:keepNext/>
      <w:ind w:left="284" w:hanging="142"/>
      <w:jc w:val="center"/>
      <w:outlineLvl w:val="0"/>
    </w:pPr>
    <w:rPr>
      <w:rFonts w:ascii="Arial" w:hAnsi="Arial"/>
      <w:b/>
      <w:i/>
      <w:u w:val="single"/>
    </w:rPr>
  </w:style>
  <w:style w:type="paragraph" w:styleId="Nadpis6">
    <w:name w:val="heading 6"/>
    <w:basedOn w:val="Normln"/>
    <w:next w:val="Normln"/>
    <w:qFormat/>
    <w:rsid w:val="00A940F1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940F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15B5C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A873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73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738E"/>
  </w:style>
  <w:style w:type="paragraph" w:styleId="Pedmtkomente">
    <w:name w:val="annotation subject"/>
    <w:basedOn w:val="Textkomente"/>
    <w:next w:val="Textkomente"/>
    <w:link w:val="PedmtkomenteChar"/>
    <w:rsid w:val="00A8738E"/>
    <w:rPr>
      <w:b/>
      <w:bCs/>
    </w:rPr>
  </w:style>
  <w:style w:type="character" w:customStyle="1" w:styleId="PedmtkomenteChar">
    <w:name w:val="Předmět komentáře Char"/>
    <w:link w:val="Pedmtkomente"/>
    <w:rsid w:val="00A8738E"/>
    <w:rPr>
      <w:b/>
      <w:bCs/>
    </w:rPr>
  </w:style>
  <w:style w:type="paragraph" w:styleId="Textbubliny">
    <w:name w:val="Balloon Text"/>
    <w:basedOn w:val="Normln"/>
    <w:link w:val="TextbublinyChar"/>
    <w:rsid w:val="00A873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73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ps@lit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AC16-C4D2-4CE5-B0AC-56418486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Definice Sanace rodiny</vt:lpstr>
    </vt:vector>
  </TitlesOfParts>
  <Company>Farní Charita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Definice Sanace rodiny</dc:title>
  <dc:creator>admin</dc:creator>
  <cp:lastModifiedBy>Romana Titová</cp:lastModifiedBy>
  <cp:revision>2</cp:revision>
  <cp:lastPrinted>2016-04-21T06:52:00Z</cp:lastPrinted>
  <dcterms:created xsi:type="dcterms:W3CDTF">2020-09-21T10:43:00Z</dcterms:created>
  <dcterms:modified xsi:type="dcterms:W3CDTF">2020-09-21T10:43:00Z</dcterms:modified>
</cp:coreProperties>
</file>